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57BD4495" w:rsidR="00230B72" w:rsidRDefault="00C43736" w:rsidP="00D205E8">
      <w:pPr>
        <w:pStyle w:val="Title"/>
      </w:pPr>
      <w:r>
        <w:t>Spring 2024</w:t>
      </w:r>
      <w:r w:rsidR="13FA426C">
        <w:t xml:space="preserve"> </w:t>
      </w:r>
      <w:r w:rsidR="2853BB1E">
        <w:t>Starter</w:t>
      </w:r>
      <w:r w:rsidR="398A70B9">
        <w:t xml:space="preserve"> Grant</w:t>
      </w:r>
      <w:r w:rsidR="2853BB1E">
        <w:t xml:space="preserve"> Funding</w:t>
      </w:r>
    </w:p>
    <w:p w14:paraId="049E7975" w14:textId="6A90F4F7" w:rsidR="00D205E8" w:rsidRDefault="00AA26A6" w:rsidP="00A8534E">
      <w:pPr>
        <w:pStyle w:val="Title"/>
      </w:pPr>
      <w:r>
        <w:t xml:space="preserve">due </w:t>
      </w:r>
      <w:r w:rsidR="000A296C">
        <w:t xml:space="preserve">March </w:t>
      </w:r>
      <w:r w:rsidR="0097544B">
        <w:t>2</w:t>
      </w:r>
      <w:r w:rsidR="0022291D">
        <w:t>8</w:t>
      </w:r>
      <w:r w:rsidR="0097544B">
        <w:rPr>
          <w:vertAlign w:val="superscript"/>
        </w:rPr>
        <w:t>t</w:t>
      </w:r>
      <w:r w:rsidR="007A2533">
        <w:rPr>
          <w:vertAlign w:val="superscript"/>
        </w:rPr>
        <w:t>h</w:t>
      </w:r>
      <w:r w:rsidR="00A768B7">
        <w:t xml:space="preserve">, </w:t>
      </w:r>
      <w:r w:rsidR="0097544B">
        <w:t xml:space="preserve">2024 </w:t>
      </w:r>
    </w:p>
    <w:p w14:paraId="2A478BCC" w14:textId="5C831FE7" w:rsidR="003736D2" w:rsidRDefault="382C187B" w:rsidP="00E170DF">
      <w:pPr>
        <w:rPr>
          <w:color w:val="000000" w:themeColor="text1"/>
        </w:rPr>
      </w:pPr>
      <w:r w:rsidRPr="7DC2A4BE">
        <w:rPr>
          <w:rFonts w:ascii="Arial" w:eastAsia="Arial" w:hAnsi="Arial" w:cs="Arial"/>
          <w:color w:val="000000" w:themeColor="text1"/>
        </w:rPr>
        <w:t>Welcome to the</w:t>
      </w:r>
      <w:r w:rsidR="1FBDC844" w:rsidRPr="7DC2A4BE">
        <w:rPr>
          <w:rFonts w:ascii="Arial" w:eastAsia="Arial" w:hAnsi="Arial" w:cs="Arial"/>
          <w:color w:val="000000" w:themeColor="text1"/>
        </w:rPr>
        <w:t xml:space="preserve"> MTRAC</w:t>
      </w:r>
      <w:r w:rsidRPr="7DC2A4BE">
        <w:rPr>
          <w:rFonts w:ascii="Arial" w:eastAsia="Arial" w:hAnsi="Arial" w:cs="Arial"/>
          <w:color w:val="000000" w:themeColor="text1"/>
        </w:rPr>
        <w:t xml:space="preserve"> </w:t>
      </w:r>
      <w:r w:rsidR="219F3776" w:rsidRPr="7DC2A4BE">
        <w:rPr>
          <w:rFonts w:ascii="Arial" w:eastAsia="Arial" w:hAnsi="Arial" w:cs="Arial"/>
          <w:color w:val="000000" w:themeColor="text1"/>
        </w:rPr>
        <w:t>Starter</w:t>
      </w:r>
      <w:r w:rsidR="60C9297D" w:rsidRPr="7DC2A4BE">
        <w:rPr>
          <w:rFonts w:ascii="Arial" w:eastAsia="Arial" w:hAnsi="Arial" w:cs="Arial"/>
          <w:color w:val="000000" w:themeColor="text1"/>
        </w:rPr>
        <w:t xml:space="preserve"> (Tier II) Grant</w:t>
      </w:r>
      <w:r w:rsidR="219F3776" w:rsidRPr="7DC2A4BE">
        <w:rPr>
          <w:rFonts w:ascii="Arial" w:eastAsia="Arial" w:hAnsi="Arial" w:cs="Arial"/>
          <w:color w:val="000000" w:themeColor="text1"/>
        </w:rPr>
        <w:t xml:space="preserve"> </w:t>
      </w:r>
      <w:r w:rsidR="5E5954C6" w:rsidRPr="7DC2A4BE">
        <w:rPr>
          <w:rFonts w:ascii="Arial" w:eastAsia="Arial" w:hAnsi="Arial" w:cs="Arial"/>
          <w:color w:val="000000" w:themeColor="text1"/>
        </w:rPr>
        <w:t>P</w:t>
      </w:r>
      <w:r w:rsidRPr="7DC2A4BE">
        <w:rPr>
          <w:rFonts w:ascii="Arial" w:eastAsia="Arial" w:hAnsi="Arial" w:cs="Arial"/>
          <w:color w:val="000000" w:themeColor="text1"/>
        </w:rPr>
        <w:t xml:space="preserve">roposal </w:t>
      </w:r>
      <w:r w:rsidR="5E5954C6" w:rsidRPr="7DC2A4BE">
        <w:rPr>
          <w:rFonts w:ascii="Arial" w:eastAsia="Arial" w:hAnsi="Arial" w:cs="Arial"/>
          <w:color w:val="000000" w:themeColor="text1"/>
        </w:rPr>
        <w:t>S</w:t>
      </w:r>
      <w:r w:rsidRPr="7DC2A4BE">
        <w:rPr>
          <w:rFonts w:ascii="Arial" w:eastAsia="Arial" w:hAnsi="Arial" w:cs="Arial"/>
          <w:color w:val="000000" w:themeColor="text1"/>
        </w:rPr>
        <w:t xml:space="preserve">ubmission </w:t>
      </w:r>
      <w:r w:rsidR="5E5954C6" w:rsidRPr="7DC2A4BE">
        <w:rPr>
          <w:rFonts w:ascii="Arial" w:eastAsia="Arial" w:hAnsi="Arial" w:cs="Arial"/>
          <w:color w:val="000000" w:themeColor="text1"/>
        </w:rPr>
        <w:t>P</w:t>
      </w:r>
      <w:r w:rsidRPr="7DC2A4BE">
        <w:rPr>
          <w:rFonts w:ascii="Arial" w:eastAsia="Arial" w:hAnsi="Arial" w:cs="Arial"/>
          <w:color w:val="000000" w:themeColor="text1"/>
        </w:rPr>
        <w:t xml:space="preserve">rocess for </w:t>
      </w:r>
      <w:r w:rsidR="3F054A99" w:rsidRPr="7DC2A4BE">
        <w:rPr>
          <w:rFonts w:ascii="Arial" w:eastAsia="Arial" w:hAnsi="Arial" w:cs="Arial"/>
          <w:color w:val="000000" w:themeColor="text1"/>
        </w:rPr>
        <w:t xml:space="preserve">the </w:t>
      </w:r>
      <w:r w:rsidRPr="7DC2A4BE">
        <w:rPr>
          <w:rFonts w:ascii="Arial" w:eastAsia="Arial" w:hAnsi="Arial" w:cs="Arial"/>
          <w:color w:val="000000" w:themeColor="text1"/>
        </w:rPr>
        <w:t>M</w:t>
      </w:r>
      <w:r w:rsidR="532C9037" w:rsidRPr="7DC2A4BE">
        <w:rPr>
          <w:rFonts w:ascii="Arial" w:eastAsia="Arial" w:hAnsi="Arial" w:cs="Arial"/>
          <w:color w:val="000000" w:themeColor="text1"/>
        </w:rPr>
        <w:t xml:space="preserve">ichigan </w:t>
      </w:r>
      <w:r w:rsidRPr="7DC2A4BE">
        <w:rPr>
          <w:rFonts w:ascii="Arial" w:eastAsia="Arial" w:hAnsi="Arial" w:cs="Arial"/>
          <w:color w:val="000000" w:themeColor="text1"/>
        </w:rPr>
        <w:t>T</w:t>
      </w:r>
      <w:r w:rsidR="532C9037" w:rsidRPr="7DC2A4BE">
        <w:rPr>
          <w:rFonts w:ascii="Arial" w:eastAsia="Arial" w:hAnsi="Arial" w:cs="Arial"/>
          <w:color w:val="000000" w:themeColor="text1"/>
        </w:rPr>
        <w:t xml:space="preserve">ranslational </w:t>
      </w:r>
      <w:r w:rsidRPr="7DC2A4BE">
        <w:rPr>
          <w:rFonts w:ascii="Arial" w:eastAsia="Arial" w:hAnsi="Arial" w:cs="Arial"/>
          <w:color w:val="000000" w:themeColor="text1"/>
        </w:rPr>
        <w:t>R</w:t>
      </w:r>
      <w:r w:rsidR="532C9037" w:rsidRPr="7DC2A4BE">
        <w:rPr>
          <w:rFonts w:ascii="Arial" w:eastAsia="Arial" w:hAnsi="Arial" w:cs="Arial"/>
          <w:color w:val="000000" w:themeColor="text1"/>
        </w:rPr>
        <w:t xml:space="preserve">esearch and </w:t>
      </w:r>
      <w:r w:rsidRPr="7DC2A4BE">
        <w:rPr>
          <w:rFonts w:ascii="Arial" w:eastAsia="Arial" w:hAnsi="Arial" w:cs="Arial"/>
          <w:color w:val="000000" w:themeColor="text1"/>
        </w:rPr>
        <w:t>C</w:t>
      </w:r>
      <w:r w:rsidR="532C9037" w:rsidRPr="7DC2A4BE">
        <w:rPr>
          <w:rFonts w:ascii="Arial" w:eastAsia="Arial" w:hAnsi="Arial" w:cs="Arial"/>
          <w:color w:val="000000" w:themeColor="text1"/>
        </w:rPr>
        <w:t>ommercialization</w:t>
      </w:r>
      <w:r w:rsidRPr="7DC2A4BE">
        <w:rPr>
          <w:rFonts w:ascii="Arial" w:eastAsia="Arial" w:hAnsi="Arial" w:cs="Arial"/>
          <w:color w:val="000000" w:themeColor="text1"/>
        </w:rPr>
        <w:t xml:space="preserve"> </w:t>
      </w:r>
      <w:r w:rsidR="6D8FB75C" w:rsidRPr="7DC2A4BE">
        <w:rPr>
          <w:rFonts w:ascii="Arial" w:eastAsia="Arial" w:hAnsi="Arial" w:cs="Arial"/>
          <w:color w:val="000000" w:themeColor="text1"/>
        </w:rPr>
        <w:t>Innovation Hub for AgBio (MTRAC AgBio Program or MTRAC AgBio</w:t>
      </w:r>
      <w:r w:rsidR="70E98453" w:rsidRPr="7DC2A4BE">
        <w:rPr>
          <w:rFonts w:ascii="Arial" w:eastAsia="Arial" w:hAnsi="Arial" w:cs="Arial"/>
          <w:color w:val="000000" w:themeColor="text1"/>
        </w:rPr>
        <w:t xml:space="preserve"> Hub</w:t>
      </w:r>
      <w:r w:rsidR="3FC2EFB4" w:rsidRPr="7DC2A4BE">
        <w:rPr>
          <w:rFonts w:ascii="Arial" w:eastAsia="Arial" w:hAnsi="Arial" w:cs="Arial"/>
          <w:color w:val="000000" w:themeColor="text1"/>
        </w:rPr>
        <w:t xml:space="preserve"> or MTRAC</w:t>
      </w:r>
      <w:r w:rsidR="6D8FB75C" w:rsidRPr="7DC2A4BE">
        <w:rPr>
          <w:rFonts w:ascii="Arial" w:eastAsia="Arial" w:hAnsi="Arial" w:cs="Arial"/>
          <w:color w:val="000000" w:themeColor="text1"/>
        </w:rPr>
        <w:t>)</w:t>
      </w:r>
      <w:r w:rsidR="1E331DF8" w:rsidRPr="7DC2A4BE">
        <w:rPr>
          <w:rFonts w:ascii="Arial" w:eastAsia="Arial" w:hAnsi="Arial" w:cs="Arial"/>
          <w:color w:val="000000" w:themeColor="text1"/>
        </w:rPr>
        <w:t xml:space="preserve"> located at Michigan State University</w:t>
      </w:r>
      <w:r w:rsidRPr="7DC2A4BE">
        <w:rPr>
          <w:rFonts w:ascii="Arial" w:eastAsia="Arial" w:hAnsi="Arial" w:cs="Arial"/>
          <w:color w:val="000000" w:themeColor="text1"/>
        </w:rPr>
        <w:t>.</w:t>
      </w:r>
      <w:r w:rsidRPr="7DC2A4BE">
        <w:rPr>
          <w:color w:val="000000" w:themeColor="text1"/>
        </w:rPr>
        <w:t xml:space="preserve"> 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</w:t>
      </w:r>
      <w:r w:rsidR="0741AB33" w:rsidRPr="7DC2A4BE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MTRAC provides resources for translational research projects related to Agriculture and Biology (AgBio) with high commercial potential in one or more bio-related industries (excluding human medicine).  More specifically, the MTRAC AgBio Hub funds translational projects in agriculture and biology, </w:t>
      </w:r>
      <w:r w:rsidR="00E53175" w:rsidRPr="7DC2A4BE">
        <w:rPr>
          <w:rFonts w:ascii="Arial" w:eastAsia="Arial" w:hAnsi="Arial" w:cs="Arial"/>
          <w:color w:val="000000" w:themeColor="text1"/>
        </w:rPr>
        <w:t>including food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, fiber, </w:t>
      </w:r>
      <w:r w:rsidR="00E53175" w:rsidRPr="7DC2A4BE">
        <w:rPr>
          <w:rFonts w:ascii="Arial" w:eastAsia="Arial" w:hAnsi="Arial" w:cs="Arial"/>
          <w:color w:val="000000" w:themeColor="text1"/>
        </w:rPr>
        <w:t>fuel,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and environmental improvement.  It’s pro</w:t>
      </w:r>
      <w:r w:rsidR="408715BA" w:rsidRPr="7DC2A4BE">
        <w:rPr>
          <w:rFonts w:ascii="Arial" w:eastAsia="Arial" w:hAnsi="Arial" w:cs="Arial"/>
          <w:color w:val="000000" w:themeColor="text1"/>
        </w:rPr>
        <w:t>grammatic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scope also includes natural resources, animal science, water, bioprocessing and renewable (bio)energy. </w:t>
      </w:r>
      <w:r w:rsidR="5F173219" w:rsidRPr="7DC2A4BE">
        <w:rPr>
          <w:rFonts w:ascii="Arial" w:eastAsia="Arial" w:hAnsi="Arial" w:cs="Arial"/>
          <w:color w:val="000000" w:themeColor="text1"/>
        </w:rPr>
        <w:t>T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ranslational </w:t>
      </w:r>
      <w:r w:rsidR="3D541B39" w:rsidRPr="7DC2A4BE">
        <w:rPr>
          <w:rFonts w:ascii="Arial" w:eastAsia="Arial" w:hAnsi="Arial" w:cs="Arial"/>
          <w:color w:val="000000" w:themeColor="text1"/>
        </w:rPr>
        <w:t>funding in these categories may includ</w:t>
      </w:r>
      <w:r w:rsidR="71C6C323" w:rsidRPr="7DC2A4BE">
        <w:rPr>
          <w:rFonts w:ascii="Arial" w:eastAsia="Arial" w:hAnsi="Arial" w:cs="Arial"/>
          <w:color w:val="000000" w:themeColor="text1"/>
        </w:rPr>
        <w:t xml:space="preserve">e a wide variety of </w:t>
      </w:r>
      <w:r w:rsidR="15A07F30" w:rsidRPr="7DC2A4BE">
        <w:rPr>
          <w:rFonts w:ascii="Arial" w:eastAsia="Arial" w:hAnsi="Arial" w:cs="Arial"/>
          <w:color w:val="000000" w:themeColor="text1"/>
        </w:rPr>
        <w:t>applicat</w:t>
      </w:r>
      <w:r w:rsidR="274EDC54" w:rsidRPr="7DC2A4BE">
        <w:rPr>
          <w:rFonts w:ascii="Arial" w:eastAsia="Arial" w:hAnsi="Arial" w:cs="Arial"/>
          <w:color w:val="000000" w:themeColor="text1"/>
        </w:rPr>
        <w:t>i</w:t>
      </w:r>
      <w:r w:rsidR="15A07F30" w:rsidRPr="7DC2A4BE">
        <w:rPr>
          <w:rFonts w:ascii="Arial" w:eastAsia="Arial" w:hAnsi="Arial" w:cs="Arial"/>
          <w:color w:val="000000" w:themeColor="text1"/>
        </w:rPr>
        <w:t xml:space="preserve">on-focused </w:t>
      </w:r>
      <w:r w:rsidR="71C6C323" w:rsidRPr="7DC2A4BE">
        <w:rPr>
          <w:rFonts w:ascii="Arial" w:eastAsia="Arial" w:hAnsi="Arial" w:cs="Arial"/>
          <w:color w:val="000000" w:themeColor="text1"/>
        </w:rPr>
        <w:t>studies,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such as crop trials, scale-up </w:t>
      </w:r>
      <w:r w:rsidR="1C071594" w:rsidRPr="7DC2A4BE">
        <w:rPr>
          <w:rFonts w:ascii="Arial" w:eastAsia="Arial" w:hAnsi="Arial" w:cs="Arial"/>
          <w:color w:val="000000" w:themeColor="text1"/>
        </w:rPr>
        <w:t>and technoeconomic analyses</w:t>
      </w:r>
      <w:r w:rsidR="0741AB33" w:rsidRPr="7DC2A4BE">
        <w:rPr>
          <w:rFonts w:ascii="Arial" w:eastAsia="Arial" w:hAnsi="Arial" w:cs="Arial"/>
          <w:color w:val="000000" w:themeColor="text1"/>
        </w:rPr>
        <w:t>, prototype development</w:t>
      </w:r>
      <w:r w:rsidR="6F108D86" w:rsidRPr="7DC2A4BE">
        <w:rPr>
          <w:rFonts w:ascii="Arial" w:eastAsia="Arial" w:hAnsi="Arial" w:cs="Arial"/>
          <w:color w:val="000000" w:themeColor="text1"/>
        </w:rPr>
        <w:t xml:space="preserve"> or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</w:t>
      </w:r>
      <w:r w:rsidR="00E53175" w:rsidRPr="7DC2A4BE">
        <w:rPr>
          <w:rFonts w:ascii="Arial" w:eastAsia="Arial" w:hAnsi="Arial" w:cs="Arial"/>
          <w:color w:val="000000" w:themeColor="text1"/>
        </w:rPr>
        <w:t>validation, animal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 trials</w:t>
      </w:r>
      <w:r w:rsidR="4B289860" w:rsidRPr="7DC2A4BE">
        <w:rPr>
          <w:rFonts w:ascii="Arial" w:eastAsia="Arial" w:hAnsi="Arial" w:cs="Arial"/>
          <w:color w:val="000000" w:themeColor="text1"/>
        </w:rPr>
        <w:t>, etc</w:t>
      </w:r>
      <w:r w:rsidR="0741AB33" w:rsidRPr="7DC2A4BE">
        <w:rPr>
          <w:rFonts w:ascii="Arial" w:eastAsia="Arial" w:hAnsi="Arial" w:cs="Arial"/>
          <w:color w:val="000000" w:themeColor="text1"/>
        </w:rPr>
        <w:t xml:space="preserve">.  Additionally, MTRAC provides focused commercialization assistance, which may include consultation or mentoring from industry and investment experts. </w:t>
      </w:r>
    </w:p>
    <w:p w14:paraId="7BD5A2DE" w14:textId="0D6E8AA7" w:rsidR="79690DAC" w:rsidRDefault="79690DAC" w:rsidP="79690DAC">
      <w:pPr>
        <w:rPr>
          <w:rFonts w:ascii="Arial" w:eastAsia="Arial" w:hAnsi="Arial" w:cs="Arial"/>
          <w:color w:val="000000" w:themeColor="text1"/>
        </w:rPr>
      </w:pPr>
    </w:p>
    <w:p w14:paraId="5668355D" w14:textId="31BCCF3E" w:rsidR="75C6043E" w:rsidRDefault="0741AB33">
      <w:r w:rsidRPr="00E070E8">
        <w:rPr>
          <w:rFonts w:ascii="Arial" w:eastAsia="Arial" w:hAnsi="Arial" w:cs="Arial"/>
          <w:b/>
          <w:bCs/>
          <w:color w:val="000000" w:themeColor="text1"/>
        </w:rPr>
        <w:t>The goal of MTRAC is the successful commercialization of AgBio technologies through a license to an existing company or to a startup</w:t>
      </w:r>
      <w:r w:rsidRPr="7DC2A4BE">
        <w:rPr>
          <w:rFonts w:ascii="Arial" w:eastAsia="Arial" w:hAnsi="Arial" w:cs="Arial"/>
          <w:color w:val="000000" w:themeColor="text1"/>
        </w:rPr>
        <w:t xml:space="preserve">. As such, the text of your Proposal should focus on specific translational research objectives and deliverables that support the commercialization plan rather than just the technical details of the underlying discovery/technology.  Our funding partner, the Michigan Strategic Fund [whose engagement is administered by the Michigan Economic Development Corporation (MEDC)] also emphasizes commercialization in Michigan as a desirable outcome.  The MTRAC AgBio Program is </w:t>
      </w:r>
      <w:r w:rsidRPr="7DC2A4BE">
        <w:rPr>
          <w:rFonts w:ascii="Arial" w:eastAsia="Arial" w:hAnsi="Arial" w:cs="Arial"/>
          <w:color w:val="000000" w:themeColor="text1"/>
          <w:u w:val="single"/>
        </w:rPr>
        <w:t>open to investigators at institutions of higher education, non-profit research centers, and public hospital systems in Michigan</w:t>
      </w:r>
      <w:r w:rsidRPr="7DC2A4BE">
        <w:rPr>
          <w:rFonts w:ascii="Arial" w:eastAsia="Arial" w:hAnsi="Arial" w:cs="Arial"/>
          <w:color w:val="000000" w:themeColor="text1"/>
        </w:rPr>
        <w:t>.</w:t>
      </w:r>
    </w:p>
    <w:p w14:paraId="198DFEDA" w14:textId="25F5368B" w:rsidR="79690DAC" w:rsidRPr="00E170DF" w:rsidRDefault="79690DAC" w:rsidP="00E170DF">
      <w:pPr>
        <w:pStyle w:val="Default"/>
      </w:pPr>
    </w:p>
    <w:p w14:paraId="5883E0EC" w14:textId="2D6BCB8B" w:rsidR="00590D45" w:rsidRPr="00590D45" w:rsidRDefault="74BFEC35" w:rsidP="00435B10">
      <w:pPr>
        <w:pStyle w:val="CM7"/>
        <w:spacing w:line="276" w:lineRule="atLeast"/>
        <w:jc w:val="both"/>
        <w:rPr>
          <w:color w:val="000000"/>
        </w:rPr>
      </w:pPr>
      <w:r w:rsidRPr="7DC2A4BE">
        <w:rPr>
          <w:color w:val="000000" w:themeColor="text1"/>
        </w:rPr>
        <w:t>T</w:t>
      </w:r>
      <w:r w:rsidR="033804CF" w:rsidRPr="7DC2A4BE">
        <w:rPr>
          <w:color w:val="000000" w:themeColor="text1"/>
        </w:rPr>
        <w:t>here are two categories of MTRAC funding</w:t>
      </w:r>
      <w:r w:rsidR="3C9E5947" w:rsidRPr="7DC2A4BE">
        <w:rPr>
          <w:color w:val="000000" w:themeColor="text1"/>
        </w:rPr>
        <w:t xml:space="preserve">, </w:t>
      </w:r>
      <w:r w:rsidR="033804CF" w:rsidRPr="7DC2A4BE">
        <w:rPr>
          <w:color w:val="000000" w:themeColor="text1"/>
        </w:rPr>
        <w:t>Full</w:t>
      </w:r>
      <w:r w:rsidR="3C9E5947" w:rsidRPr="7DC2A4BE">
        <w:rPr>
          <w:color w:val="000000" w:themeColor="text1"/>
        </w:rPr>
        <w:t xml:space="preserve"> Grants and Starter Grants.  Full Grants</w:t>
      </w:r>
      <w:r w:rsidR="033804CF" w:rsidRPr="7DC2A4BE">
        <w:rPr>
          <w:color w:val="000000" w:themeColor="text1"/>
        </w:rPr>
        <w:t xml:space="preserve"> (</w:t>
      </w:r>
      <w:r w:rsidR="3C9E5947" w:rsidRPr="7DC2A4BE">
        <w:rPr>
          <w:color w:val="000000" w:themeColor="text1"/>
        </w:rPr>
        <w:t xml:space="preserve">with </w:t>
      </w:r>
      <w:r w:rsidR="033804CF" w:rsidRPr="7DC2A4BE">
        <w:rPr>
          <w:color w:val="000000" w:themeColor="text1"/>
        </w:rPr>
        <w:t xml:space="preserve">project </w:t>
      </w:r>
      <w:r w:rsidR="31DD83EF" w:rsidRPr="7DC2A4BE">
        <w:rPr>
          <w:color w:val="000000" w:themeColor="text1"/>
        </w:rPr>
        <w:t xml:space="preserve">direct cost </w:t>
      </w:r>
      <w:r w:rsidR="033804CF" w:rsidRPr="7DC2A4BE">
        <w:rPr>
          <w:color w:val="000000" w:themeColor="text1"/>
        </w:rPr>
        <w:t xml:space="preserve">budgets </w:t>
      </w:r>
      <w:r w:rsidR="3C9E5947" w:rsidRPr="7DC2A4BE">
        <w:rPr>
          <w:color w:val="000000" w:themeColor="text1"/>
        </w:rPr>
        <w:t>of up to</w:t>
      </w:r>
      <w:r w:rsidRPr="7DC2A4BE">
        <w:rPr>
          <w:color w:val="000000" w:themeColor="text1"/>
        </w:rPr>
        <w:t xml:space="preserve"> $1</w:t>
      </w:r>
      <w:r w:rsidR="4F107C9A" w:rsidRPr="7DC2A4BE">
        <w:rPr>
          <w:color w:val="000000" w:themeColor="text1"/>
        </w:rPr>
        <w:t>25</w:t>
      </w:r>
      <w:r w:rsidRPr="7DC2A4BE">
        <w:rPr>
          <w:color w:val="000000" w:themeColor="text1"/>
        </w:rPr>
        <w:t>K</w:t>
      </w:r>
      <w:r w:rsidR="033804CF" w:rsidRPr="7DC2A4BE">
        <w:rPr>
          <w:color w:val="000000" w:themeColor="text1"/>
        </w:rPr>
        <w:t>)</w:t>
      </w:r>
      <w:r w:rsidRPr="7DC2A4BE">
        <w:rPr>
          <w:color w:val="000000" w:themeColor="text1"/>
        </w:rPr>
        <w:t xml:space="preserve"> </w:t>
      </w:r>
      <w:r w:rsidR="3C9E5947" w:rsidRPr="7DC2A4BE">
        <w:rPr>
          <w:color w:val="000000" w:themeColor="text1"/>
        </w:rPr>
        <w:t>may cover up to</w:t>
      </w:r>
      <w:r w:rsidRPr="7DC2A4BE">
        <w:rPr>
          <w:color w:val="000000" w:themeColor="text1"/>
        </w:rPr>
        <w:t xml:space="preserve"> one year </w:t>
      </w:r>
      <w:r w:rsidR="3C9E5947" w:rsidRPr="7DC2A4BE">
        <w:rPr>
          <w:color w:val="000000" w:themeColor="text1"/>
        </w:rPr>
        <w:t xml:space="preserve">of translational research work. They are </w:t>
      </w:r>
      <w:r w:rsidRPr="7DC2A4BE">
        <w:rPr>
          <w:color w:val="000000" w:themeColor="text1"/>
        </w:rPr>
        <w:t>awarded on</w:t>
      </w:r>
      <w:r w:rsidR="3C9E5947" w:rsidRPr="7DC2A4BE">
        <w:rPr>
          <w:color w:val="000000" w:themeColor="text1"/>
        </w:rPr>
        <w:t>ce per year, typically in the first quarter of the calendar year.  The second category of grant funding is the MTRAC Starter Grant.  Starter Grants</w:t>
      </w:r>
      <w:r w:rsidRPr="7DC2A4BE">
        <w:rPr>
          <w:color w:val="000000" w:themeColor="text1"/>
        </w:rPr>
        <w:t xml:space="preserve"> </w:t>
      </w:r>
      <w:r w:rsidR="3C9E5947" w:rsidRPr="7DC2A4BE">
        <w:rPr>
          <w:color w:val="000000" w:themeColor="text1"/>
        </w:rPr>
        <w:t xml:space="preserve">cover </w:t>
      </w:r>
      <w:r w:rsidR="033804CF" w:rsidRPr="7DC2A4BE">
        <w:rPr>
          <w:color w:val="000000" w:themeColor="text1"/>
        </w:rPr>
        <w:t>project</w:t>
      </w:r>
      <w:r w:rsidR="3C9E5947" w:rsidRPr="7DC2A4BE">
        <w:rPr>
          <w:color w:val="000000" w:themeColor="text1"/>
        </w:rPr>
        <w:t>s with</w:t>
      </w:r>
      <w:r w:rsidR="033804CF" w:rsidRPr="7DC2A4BE">
        <w:rPr>
          <w:color w:val="000000" w:themeColor="text1"/>
        </w:rPr>
        <w:t xml:space="preserve"> </w:t>
      </w:r>
      <w:r w:rsidR="31DD83EF" w:rsidRPr="7DC2A4BE">
        <w:rPr>
          <w:color w:val="000000" w:themeColor="text1"/>
        </w:rPr>
        <w:t xml:space="preserve">direct cost </w:t>
      </w:r>
      <w:r w:rsidR="3C9E5947" w:rsidRPr="7DC2A4BE">
        <w:rPr>
          <w:color w:val="000000" w:themeColor="text1"/>
        </w:rPr>
        <w:t>of up to</w:t>
      </w:r>
      <w:r w:rsidR="033804CF" w:rsidRPr="7DC2A4BE">
        <w:rPr>
          <w:color w:val="000000" w:themeColor="text1"/>
        </w:rPr>
        <w:t xml:space="preserve"> </w:t>
      </w:r>
      <w:r w:rsidRPr="7DC2A4BE">
        <w:rPr>
          <w:color w:val="000000" w:themeColor="text1"/>
        </w:rPr>
        <w:t>$</w:t>
      </w:r>
      <w:r w:rsidR="6F111D20" w:rsidRPr="7DC2A4BE">
        <w:rPr>
          <w:color w:val="000000" w:themeColor="text1"/>
        </w:rPr>
        <w:t>40K</w:t>
      </w:r>
      <w:r w:rsidR="3C9E5947" w:rsidRPr="7DC2A4BE">
        <w:rPr>
          <w:color w:val="000000" w:themeColor="text1"/>
        </w:rPr>
        <w:t xml:space="preserve">.  They are typically awarded twice per year. </w:t>
      </w:r>
      <w:r w:rsidR="111F97DA" w:rsidRPr="7DC2A4BE">
        <w:rPr>
          <w:color w:val="000000" w:themeColor="text1"/>
        </w:rPr>
        <w:t xml:space="preserve"> </w:t>
      </w:r>
      <w:r w:rsidR="54125ECE" w:rsidRPr="00E070E8">
        <w:rPr>
          <w:b/>
          <w:bCs/>
          <w:color w:val="000000" w:themeColor="text1"/>
        </w:rPr>
        <w:t>This is a Starter Grant RFP</w:t>
      </w:r>
      <w:r w:rsidR="54125ECE" w:rsidRPr="7DC2A4BE">
        <w:rPr>
          <w:color w:val="000000" w:themeColor="text1"/>
        </w:rPr>
        <w:t xml:space="preserve">. </w:t>
      </w:r>
      <w:r w:rsidR="111F97DA" w:rsidRPr="00E070E8">
        <w:rPr>
          <w:color w:val="000000" w:themeColor="text1"/>
          <w:u w:val="single"/>
        </w:rPr>
        <w:t>Starter</w:t>
      </w:r>
      <w:r w:rsidR="3C9E5947" w:rsidRPr="00E070E8">
        <w:rPr>
          <w:color w:val="000000" w:themeColor="text1"/>
          <w:u w:val="single"/>
        </w:rPr>
        <w:t xml:space="preserve"> Grant</w:t>
      </w:r>
      <w:r w:rsidR="111F97DA" w:rsidRPr="00E070E8">
        <w:rPr>
          <w:color w:val="000000" w:themeColor="text1"/>
          <w:u w:val="single"/>
        </w:rPr>
        <w:t xml:space="preserve"> projects </w:t>
      </w:r>
      <w:r w:rsidRPr="00E070E8">
        <w:rPr>
          <w:color w:val="000000" w:themeColor="text1"/>
          <w:u w:val="single"/>
        </w:rPr>
        <w:t xml:space="preserve">are intended to provide </w:t>
      </w:r>
      <w:r w:rsidR="741FA52C" w:rsidRPr="00E070E8">
        <w:rPr>
          <w:color w:val="000000" w:themeColor="text1"/>
          <w:u w:val="single"/>
        </w:rPr>
        <w:t xml:space="preserve">early-stage data, compete a short-term critical commercialization activity/step or </w:t>
      </w:r>
      <w:r w:rsidRPr="00E070E8">
        <w:rPr>
          <w:color w:val="000000" w:themeColor="text1"/>
          <w:u w:val="single"/>
        </w:rPr>
        <w:t>other v</w:t>
      </w:r>
      <w:r w:rsidR="6D8FB75C" w:rsidRPr="00E070E8">
        <w:rPr>
          <w:color w:val="000000" w:themeColor="text1"/>
          <w:u w:val="single"/>
        </w:rPr>
        <w:t>erification</w:t>
      </w:r>
      <w:r w:rsidR="741FA52C" w:rsidRPr="00E070E8">
        <w:rPr>
          <w:color w:val="000000" w:themeColor="text1"/>
          <w:u w:val="single"/>
        </w:rPr>
        <w:t xml:space="preserve"> needed to determine whether</w:t>
      </w:r>
      <w:r w:rsidRPr="00E070E8">
        <w:rPr>
          <w:color w:val="000000" w:themeColor="text1"/>
          <w:u w:val="single"/>
        </w:rPr>
        <w:t xml:space="preserve"> a</w:t>
      </w:r>
      <w:r w:rsidR="741FA52C" w:rsidRPr="00E070E8">
        <w:rPr>
          <w:color w:val="000000" w:themeColor="text1"/>
          <w:u w:val="single"/>
        </w:rPr>
        <w:t>n early-stage technology is suitable for a MTRAC</w:t>
      </w:r>
      <w:r w:rsidRPr="00E070E8">
        <w:rPr>
          <w:color w:val="000000" w:themeColor="text1"/>
          <w:u w:val="single"/>
        </w:rPr>
        <w:t xml:space="preserve"> </w:t>
      </w:r>
      <w:r w:rsidR="2853BB1E" w:rsidRPr="00E070E8">
        <w:rPr>
          <w:color w:val="000000" w:themeColor="text1"/>
          <w:u w:val="single"/>
        </w:rPr>
        <w:t>Full</w:t>
      </w:r>
      <w:r w:rsidR="741FA52C" w:rsidRPr="00E070E8">
        <w:rPr>
          <w:color w:val="000000" w:themeColor="text1"/>
          <w:u w:val="single"/>
        </w:rPr>
        <w:t xml:space="preserve"> Grant</w:t>
      </w:r>
      <w:r w:rsidRPr="00E070E8">
        <w:rPr>
          <w:color w:val="000000" w:themeColor="text1"/>
          <w:u w:val="single"/>
        </w:rPr>
        <w:t xml:space="preserve"> proposal</w:t>
      </w:r>
      <w:r w:rsidRPr="7DC2A4BE">
        <w:rPr>
          <w:color w:val="000000" w:themeColor="text1"/>
        </w:rPr>
        <w:t xml:space="preserve">. </w:t>
      </w:r>
      <w:r w:rsidR="3FC2EFB4" w:rsidRPr="7DC2A4BE">
        <w:rPr>
          <w:color w:val="000000" w:themeColor="text1"/>
        </w:rPr>
        <w:t xml:space="preserve">Starter projects </w:t>
      </w:r>
      <w:r w:rsidR="02E66F98" w:rsidRPr="7DC2A4BE">
        <w:rPr>
          <w:color w:val="000000" w:themeColor="text1"/>
        </w:rPr>
        <w:t xml:space="preserve">are </w:t>
      </w:r>
      <w:r w:rsidR="00704172" w:rsidRPr="7DC2A4BE">
        <w:rPr>
          <w:color w:val="000000" w:themeColor="text1"/>
        </w:rPr>
        <w:t>typically 6</w:t>
      </w:r>
      <w:r w:rsidR="2599D1DE" w:rsidRPr="7DC2A4BE">
        <w:rPr>
          <w:color w:val="000000" w:themeColor="text1"/>
        </w:rPr>
        <w:t>-9</w:t>
      </w:r>
      <w:r w:rsidR="02E66F98" w:rsidRPr="7DC2A4BE">
        <w:rPr>
          <w:color w:val="000000" w:themeColor="text1"/>
        </w:rPr>
        <w:t xml:space="preserve"> months in duration. </w:t>
      </w:r>
      <w:r w:rsidRPr="7DC2A4BE">
        <w:rPr>
          <w:color w:val="000000" w:themeColor="text1"/>
        </w:rPr>
        <w:t xml:space="preserve"> MTRAC </w:t>
      </w:r>
      <w:r w:rsidR="0C50AD9C" w:rsidRPr="7DC2A4BE">
        <w:rPr>
          <w:color w:val="000000" w:themeColor="text1"/>
        </w:rPr>
        <w:t xml:space="preserve">Starter Grant </w:t>
      </w:r>
      <w:r w:rsidRPr="7DC2A4BE">
        <w:rPr>
          <w:color w:val="000000" w:themeColor="text1"/>
        </w:rPr>
        <w:t xml:space="preserve">awardees may </w:t>
      </w:r>
      <w:r w:rsidR="6D8FB75C" w:rsidRPr="7DC2A4BE">
        <w:rPr>
          <w:color w:val="000000" w:themeColor="text1"/>
        </w:rPr>
        <w:t xml:space="preserve">competitively </w:t>
      </w:r>
      <w:r w:rsidRPr="7DC2A4BE">
        <w:rPr>
          <w:color w:val="000000" w:themeColor="text1"/>
        </w:rPr>
        <w:t xml:space="preserve">apply for </w:t>
      </w:r>
      <w:r w:rsidR="6D8FB75C" w:rsidRPr="7DC2A4BE">
        <w:rPr>
          <w:color w:val="000000" w:themeColor="text1"/>
        </w:rPr>
        <w:t xml:space="preserve">MTRAC </w:t>
      </w:r>
      <w:r w:rsidR="04351581" w:rsidRPr="7DC2A4BE">
        <w:rPr>
          <w:color w:val="000000" w:themeColor="text1"/>
        </w:rPr>
        <w:t xml:space="preserve">Full Grant </w:t>
      </w:r>
      <w:r w:rsidRPr="7DC2A4BE">
        <w:rPr>
          <w:color w:val="000000" w:themeColor="text1"/>
        </w:rPr>
        <w:t xml:space="preserve">awards based on successful completion of </w:t>
      </w:r>
      <w:r w:rsidR="0D72DB1E" w:rsidRPr="7DC2A4BE">
        <w:rPr>
          <w:color w:val="000000" w:themeColor="text1"/>
        </w:rPr>
        <w:t>Starter Grant</w:t>
      </w:r>
      <w:r w:rsidRPr="7DC2A4BE">
        <w:rPr>
          <w:color w:val="000000" w:themeColor="text1"/>
        </w:rPr>
        <w:t xml:space="preserve"> award milestones. </w:t>
      </w:r>
      <w:r w:rsidR="6D8FB75C" w:rsidRPr="7DC2A4BE">
        <w:rPr>
          <w:color w:val="000000" w:themeColor="text1"/>
        </w:rPr>
        <w:t xml:space="preserve">There may be times when there are simultaneous RFPs for </w:t>
      </w:r>
      <w:r w:rsidR="2853BB1E" w:rsidRPr="7DC2A4BE">
        <w:rPr>
          <w:color w:val="000000" w:themeColor="text1"/>
        </w:rPr>
        <w:t>Starter and Full</w:t>
      </w:r>
      <w:r w:rsidR="6D8FB75C" w:rsidRPr="7DC2A4BE">
        <w:rPr>
          <w:color w:val="000000" w:themeColor="text1"/>
        </w:rPr>
        <w:t xml:space="preserve"> </w:t>
      </w:r>
      <w:r w:rsidR="74C37FE0" w:rsidRPr="7DC2A4BE">
        <w:rPr>
          <w:color w:val="000000" w:themeColor="text1"/>
        </w:rPr>
        <w:t xml:space="preserve">funding </w:t>
      </w:r>
      <w:r w:rsidR="6D8FB75C" w:rsidRPr="7DC2A4BE">
        <w:rPr>
          <w:color w:val="000000" w:themeColor="text1"/>
        </w:rPr>
        <w:t xml:space="preserve">- </w:t>
      </w:r>
      <w:r w:rsidR="6D8FB75C" w:rsidRPr="7DC2A4BE">
        <w:rPr>
          <w:b/>
          <w:bCs/>
          <w:color w:val="000000" w:themeColor="text1"/>
        </w:rPr>
        <w:t>c</w:t>
      </w:r>
      <w:r w:rsidRPr="7DC2A4BE">
        <w:rPr>
          <w:b/>
          <w:bCs/>
          <w:color w:val="000000" w:themeColor="text1"/>
        </w:rPr>
        <w:t>oncurrent proposals on the same topic are not allowed</w:t>
      </w:r>
      <w:r w:rsidR="6D8FB75C" w:rsidRPr="7DC2A4BE">
        <w:rPr>
          <w:color w:val="000000" w:themeColor="text1"/>
        </w:rPr>
        <w:t xml:space="preserve"> (</w:t>
      </w:r>
      <w:r w:rsidR="74C37FE0" w:rsidRPr="7DC2A4BE">
        <w:rPr>
          <w:color w:val="000000" w:themeColor="text1"/>
        </w:rPr>
        <w:t xml:space="preserve">the </w:t>
      </w:r>
      <w:r w:rsidR="6D8FB75C" w:rsidRPr="7DC2A4BE">
        <w:rPr>
          <w:color w:val="000000" w:themeColor="text1"/>
        </w:rPr>
        <w:t>second proposal</w:t>
      </w:r>
      <w:r w:rsidR="74C37FE0" w:rsidRPr="7DC2A4BE">
        <w:rPr>
          <w:color w:val="000000" w:themeColor="text1"/>
        </w:rPr>
        <w:t xml:space="preserve"> received</w:t>
      </w:r>
      <w:r w:rsidR="6D8FB75C" w:rsidRPr="7DC2A4BE">
        <w:rPr>
          <w:color w:val="000000" w:themeColor="text1"/>
        </w:rPr>
        <w:t xml:space="preserve"> will not be accepted for review)</w:t>
      </w:r>
      <w:r w:rsidRPr="7DC2A4BE">
        <w:rPr>
          <w:color w:val="000000" w:themeColor="text1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</w:t>
      </w:r>
      <w:r w:rsidR="00A37A41">
        <w:rPr>
          <w:b/>
          <w:bCs/>
          <w:color w:val="000000"/>
        </w:rPr>
        <w:lastRenderedPageBreak/>
        <w:t xml:space="preserve">Proposal submission </w:t>
      </w:r>
      <w:r w:rsidR="00A37A41">
        <w:rPr>
          <w:bCs/>
          <w:color w:val="000000"/>
        </w:rPr>
        <w:t>about the MTRAC AgBio Program requirements, expectations, and limitations which differ significantly from typical basic research funding sources.</w:t>
      </w:r>
    </w:p>
    <w:p w14:paraId="27C1A7D9" w14:textId="2D7FE386" w:rsidR="00A37A41" w:rsidRDefault="00217622" w:rsidP="79690DAC">
      <w:pPr>
        <w:pStyle w:val="CM7"/>
        <w:numPr>
          <w:ilvl w:val="0"/>
          <w:numId w:val="12"/>
        </w:numPr>
        <w:spacing w:line="276" w:lineRule="atLeast"/>
        <w:rPr>
          <w:color w:val="000000" w:themeColor="text1"/>
        </w:rPr>
      </w:pPr>
      <w:r w:rsidRPr="79690DAC">
        <w:rPr>
          <w:color w:val="000000" w:themeColor="text1"/>
        </w:rPr>
        <w:t>Jo</w:t>
      </w:r>
      <w:r w:rsidR="00F20547">
        <w:rPr>
          <w:color w:val="000000" w:themeColor="text1"/>
        </w:rPr>
        <w:t>e</w:t>
      </w:r>
      <w:r w:rsidRPr="79690DAC">
        <w:rPr>
          <w:color w:val="000000" w:themeColor="text1"/>
        </w:rPr>
        <w:t xml:space="preserve"> Affholter</w:t>
      </w:r>
      <w:r w:rsidR="00450108" w:rsidRPr="79690DAC">
        <w:rPr>
          <w:color w:val="000000" w:themeColor="text1"/>
        </w:rPr>
        <w:t xml:space="preserve">, </w:t>
      </w:r>
      <w:r w:rsidR="00A21DE7" w:rsidRPr="79690DAC">
        <w:rPr>
          <w:color w:val="000000" w:themeColor="text1"/>
        </w:rPr>
        <w:t>MTRAC Commercialization Program Director</w:t>
      </w:r>
      <w:r w:rsidR="00450108" w:rsidRPr="79690DAC">
        <w:rPr>
          <w:color w:val="000000" w:themeColor="text1"/>
        </w:rPr>
        <w:t>,</w:t>
      </w:r>
      <w:r w:rsidR="009911AC" w:rsidRPr="79690DAC">
        <w:rPr>
          <w:color w:val="000000" w:themeColor="text1"/>
        </w:rPr>
        <w:t xml:space="preserve"> </w:t>
      </w:r>
      <w:hyperlink r:id="rId11">
        <w:r w:rsidR="00A37A41" w:rsidRPr="79690DAC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 w:rsidRPr="79690DAC">
        <w:rPr>
          <w:color w:val="000000" w:themeColor="text1"/>
        </w:rPr>
        <w:t>(</w:t>
      </w:r>
      <w:r w:rsidR="009911AC" w:rsidRPr="79690DAC">
        <w:rPr>
          <w:color w:val="000000" w:themeColor="text1"/>
        </w:rPr>
        <w:t>517.884.1824</w:t>
      </w:r>
      <w:r w:rsidR="00450108" w:rsidRPr="79690DAC">
        <w:rPr>
          <w:color w:val="000000" w:themeColor="text1"/>
        </w:rPr>
        <w:t xml:space="preserve">) </w:t>
      </w:r>
    </w:p>
    <w:p w14:paraId="42F5400C" w14:textId="77777777" w:rsidR="00371B73" w:rsidRPr="00A8534E" w:rsidRDefault="00371B73" w:rsidP="00371B73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 xml:space="preserve">Weian Ou, </w:t>
      </w:r>
      <w:r w:rsidRPr="00A8534E">
        <w:rPr>
          <w:bCs/>
          <w:color w:val="000000"/>
        </w:rPr>
        <w:t>MTRAC Program Assistant</w:t>
      </w:r>
      <w:r>
        <w:rPr>
          <w:bCs/>
          <w:color w:val="000000"/>
        </w:rPr>
        <w:t>,</w:t>
      </w:r>
      <w:r w:rsidRPr="00A8534E">
        <w:rPr>
          <w:bCs/>
          <w:color w:val="000000"/>
        </w:rPr>
        <w:t xml:space="preserve"> </w:t>
      </w:r>
      <w:hyperlink r:id="rId12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(</w:t>
      </w:r>
      <w:r w:rsidRPr="00A8534E">
        <w:rPr>
          <w:bCs/>
          <w:color w:val="000000"/>
        </w:rPr>
        <w:t>517.884</w:t>
      </w:r>
      <w:r>
        <w:rPr>
          <w:bCs/>
          <w:color w:val="000000"/>
        </w:rPr>
        <w:t>.1659)</w:t>
      </w:r>
    </w:p>
    <w:p w14:paraId="59AB2F6E" w14:textId="77777777" w:rsidR="00371B73" w:rsidRPr="00371B73" w:rsidRDefault="00371B73" w:rsidP="005505F1">
      <w:pPr>
        <w:pStyle w:val="Default"/>
      </w:pP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3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2A46A880" w:rsidR="003736D2" w:rsidRPr="00BF17B5" w:rsidRDefault="00D331F2" w:rsidP="00323D61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F5406C" w:rsidRPr="00F5406C">
        <w:rPr>
          <w:rFonts w:ascii="Arial" w:hAnsi="Arial" w:cs="Arial"/>
          <w:color w:val="000000"/>
        </w:rPr>
        <w:t xml:space="preserve">Weian Ou (MTRAC Program Assistant) at </w:t>
      </w:r>
      <w:hyperlink r:id="rId14" w:history="1">
        <w:r w:rsidR="00F5406C" w:rsidRPr="005D3E92">
          <w:rPr>
            <w:rStyle w:val="Hyperlink"/>
            <w:rFonts w:ascii="Arial" w:hAnsi="Arial" w:cs="Arial"/>
          </w:rPr>
          <w:t>ouweian@msu.edu</w:t>
        </w:r>
      </w:hyperlink>
      <w:r w:rsidR="00F5406C">
        <w:rPr>
          <w:rFonts w:ascii="Arial" w:hAnsi="Arial" w:cs="Arial"/>
          <w:color w:val="000000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91415A">
        <w:rPr>
          <w:rFonts w:ascii="Arial" w:hAnsi="Arial" w:cs="Arial"/>
          <w:b/>
          <w:bCs/>
          <w:color w:val="000000"/>
        </w:rPr>
        <w:t>Thursday</w:t>
      </w:r>
      <w:r w:rsidR="00435F2A">
        <w:rPr>
          <w:rFonts w:ascii="Arial" w:hAnsi="Arial" w:cs="Arial"/>
          <w:b/>
          <w:bCs/>
          <w:color w:val="000000"/>
        </w:rPr>
        <w:t xml:space="preserve">, </w:t>
      </w:r>
      <w:r w:rsidR="0091415A">
        <w:rPr>
          <w:rFonts w:ascii="Arial" w:hAnsi="Arial" w:cs="Arial"/>
          <w:b/>
          <w:bCs/>
          <w:color w:val="000000"/>
        </w:rPr>
        <w:t>March 2</w:t>
      </w:r>
      <w:r w:rsidR="003E22A6">
        <w:rPr>
          <w:rFonts w:ascii="Arial" w:hAnsi="Arial" w:cs="Arial"/>
          <w:b/>
          <w:bCs/>
          <w:color w:val="000000"/>
        </w:rPr>
        <w:t>8</w:t>
      </w:r>
      <w:r w:rsidR="0091415A" w:rsidRPr="005505F1">
        <w:rPr>
          <w:rFonts w:ascii="Arial" w:hAnsi="Arial" w:cs="Arial"/>
          <w:b/>
          <w:bCs/>
          <w:color w:val="000000"/>
          <w:vertAlign w:val="superscript"/>
        </w:rPr>
        <w:t>t</w:t>
      </w:r>
      <w:r w:rsidR="003E22A6">
        <w:rPr>
          <w:rFonts w:ascii="Arial" w:hAnsi="Arial" w:cs="Arial"/>
          <w:b/>
          <w:bCs/>
          <w:color w:val="000000"/>
          <w:vertAlign w:val="superscript"/>
        </w:rPr>
        <w:t>h</w:t>
      </w:r>
      <w:r w:rsidR="00E22ED8">
        <w:rPr>
          <w:rFonts w:ascii="Arial" w:hAnsi="Arial" w:cs="Arial"/>
          <w:b/>
          <w:bCs/>
          <w:color w:val="000000"/>
        </w:rPr>
        <w:t xml:space="preserve">, </w:t>
      </w:r>
      <w:r w:rsidR="0091415A">
        <w:rPr>
          <w:rFonts w:ascii="Arial" w:hAnsi="Arial" w:cs="Arial"/>
          <w:b/>
          <w:bCs/>
          <w:color w:val="000000"/>
        </w:rPr>
        <w:t>2024</w:t>
      </w:r>
      <w:r w:rsidR="00550810">
        <w:rPr>
          <w:rFonts w:ascii="Arial" w:eastAsiaTheme="minorHAnsi" w:hAnsi="Arial" w:cs="Arial"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10B9DA3B" w:rsidR="00525B9E" w:rsidRPr="00714B86" w:rsidRDefault="382C187B" w:rsidP="7DC2A4BE">
      <w:pPr>
        <w:pStyle w:val="Default"/>
        <w:jc w:val="both"/>
        <w:rPr>
          <w:b/>
          <w:bCs/>
          <w:u w:val="single"/>
        </w:rPr>
      </w:pPr>
      <w:r w:rsidRPr="7DC2A4BE">
        <w:rPr>
          <w:b/>
          <w:bCs/>
          <w:u w:val="single"/>
        </w:rPr>
        <w:t>MTRAC PROCESS OVERVIEW:</w:t>
      </w:r>
      <w:r w:rsidR="5DA523D7" w:rsidRPr="7DC2A4BE">
        <w:rPr>
          <w:b/>
          <w:bCs/>
        </w:rPr>
        <w:t xml:space="preserve"> </w:t>
      </w:r>
      <w:r w:rsidR="255C015B">
        <w:t xml:space="preserve">After verification of compliance and completeness, </w:t>
      </w:r>
      <w:r w:rsidR="2A755F54">
        <w:t>P</w:t>
      </w:r>
      <w:r w:rsidR="5695451B">
        <w:t>roposals will be reviewed by the</w:t>
      </w:r>
      <w:r w:rsidR="444C77F3">
        <w:t xml:space="preserve"> </w:t>
      </w:r>
      <w:r w:rsidR="5695451B">
        <w:t xml:space="preserve">MTRAC </w:t>
      </w:r>
      <w:r w:rsidR="444C77F3">
        <w:t xml:space="preserve">AgBio </w:t>
      </w:r>
      <w:r w:rsidR="5695451B">
        <w:t>Oversight Committee</w:t>
      </w:r>
      <w:r w:rsidR="228ABEB0">
        <w:t xml:space="preserve"> </w:t>
      </w:r>
      <w:r w:rsidR="0C6A01DB">
        <w:t xml:space="preserve">and </w:t>
      </w:r>
      <w:r w:rsidR="1574B228">
        <w:t>awardees</w:t>
      </w:r>
      <w:r w:rsidR="0C6A01DB">
        <w:t xml:space="preserve"> selected</w:t>
      </w:r>
      <w:r w:rsidR="5695451B">
        <w:t xml:space="preserve"> </w:t>
      </w:r>
      <w:r w:rsidR="4884E92F">
        <w:t>in</w:t>
      </w:r>
      <w:r w:rsidR="0A8FE491">
        <w:t xml:space="preserve"> </w:t>
      </w:r>
      <w:r w:rsidR="1E76804E">
        <w:t>October</w:t>
      </w:r>
      <w:r w:rsidR="56344251">
        <w:t xml:space="preserve"> </w:t>
      </w:r>
      <w:r w:rsidR="006F6878">
        <w:t>202</w:t>
      </w:r>
      <w:r w:rsidR="56344251">
        <w:t>3</w:t>
      </w:r>
      <w:r w:rsidR="5695451B">
        <w:t xml:space="preserve">.  </w:t>
      </w:r>
      <w:r w:rsidR="6279070C">
        <w:t xml:space="preserve">The </w:t>
      </w:r>
      <w:r w:rsidR="4E376216">
        <w:t xml:space="preserve">Oversight Committee </w:t>
      </w:r>
      <w:r w:rsidR="6279070C">
        <w:t xml:space="preserve">may </w:t>
      </w:r>
      <w:r w:rsidR="4E376216">
        <w:t xml:space="preserve">require that </w:t>
      </w:r>
      <w:r w:rsidR="2C5A1336">
        <w:t xml:space="preserve">certain defined contingencies </w:t>
      </w:r>
      <w:r w:rsidR="2A32EF6F">
        <w:t>be</w:t>
      </w:r>
      <w:r w:rsidR="4E376216">
        <w:t xml:space="preserve"> met before an award is made.</w:t>
      </w:r>
      <w:r w:rsidR="4FFECB20">
        <w:t xml:space="preserve"> </w:t>
      </w:r>
      <w:r w:rsidR="1956C1B5">
        <w:t xml:space="preserve">There is the potential for there to be costs associated with meeting the contingencies. </w:t>
      </w:r>
      <w:r w:rsidR="1574B228">
        <w:t>Applicant</w:t>
      </w:r>
      <w:r w:rsidR="5695451B">
        <w:t xml:space="preserve">s will be notified within </w:t>
      </w:r>
      <w:r w:rsidR="00531367">
        <w:t xml:space="preserve">about </w:t>
      </w:r>
      <w:r w:rsidR="5695451B">
        <w:t xml:space="preserve">one week of </w:t>
      </w:r>
      <w:r w:rsidR="0C6A01DB">
        <w:t xml:space="preserve">the </w:t>
      </w:r>
      <w:r w:rsidR="137B1578">
        <w:t xml:space="preserve">Oversight Committee </w:t>
      </w:r>
      <w:r w:rsidR="0C6A01DB">
        <w:t xml:space="preserve">decision </w:t>
      </w:r>
      <w:r w:rsidR="5695451B">
        <w:t xml:space="preserve">and </w:t>
      </w:r>
      <w:r w:rsidR="1574B228">
        <w:t>awarded f</w:t>
      </w:r>
      <w:r w:rsidR="5695451B">
        <w:t xml:space="preserve">unds will be made available to </w:t>
      </w:r>
      <w:r w:rsidR="04A7E599">
        <w:t xml:space="preserve">the </w:t>
      </w:r>
      <w:r w:rsidR="5695451B">
        <w:t>selected projects</w:t>
      </w:r>
      <w:r w:rsidR="444C77F3">
        <w:t xml:space="preserve"> as quickly as possible</w:t>
      </w:r>
      <w:r w:rsidR="6279070C">
        <w:t xml:space="preserve"> after necessary documents are executed</w:t>
      </w:r>
      <w:r w:rsidR="444C77F3">
        <w:t xml:space="preserve"> and accounts </w:t>
      </w:r>
      <w:r w:rsidR="6279070C">
        <w:t>are set</w:t>
      </w:r>
      <w:r w:rsidR="444C77F3">
        <w:t>up (likely</w:t>
      </w:r>
      <w:r w:rsidR="5695451B">
        <w:t xml:space="preserve"> </w:t>
      </w:r>
      <w:r w:rsidR="12554A5A">
        <w:t>no later than</w:t>
      </w:r>
      <w:r w:rsidR="218E9267">
        <w:t xml:space="preserve"> </w:t>
      </w:r>
      <w:r w:rsidR="15E372A5">
        <w:t xml:space="preserve">the end of </w:t>
      </w:r>
      <w:r w:rsidR="11AA59E3">
        <w:t xml:space="preserve">October </w:t>
      </w:r>
      <w:r w:rsidR="56344251">
        <w:t>2023</w:t>
      </w:r>
      <w:r w:rsidR="444C77F3">
        <w:t>)</w:t>
      </w:r>
      <w:r w:rsidR="5695451B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73BB0060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>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</w:t>
      </w:r>
      <w:r w:rsidR="00C15F3C">
        <w:lastRenderedPageBreak/>
        <w:t>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5">
        <w:r w:rsidR="00FF50B7" w:rsidRPr="416407E0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416407E0">
        <w:rPr>
          <w:i/>
          <w:iCs/>
        </w:rPr>
        <w:t>e.g.</w:t>
      </w:r>
      <w:r w:rsidR="00AD1A62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6">
        <w:r w:rsidR="00FF50B7" w:rsidRPr="416407E0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>RAC 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680A66D2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</w:t>
      </w:r>
      <w:r w:rsidR="00346852">
        <w:t>includes</w:t>
      </w:r>
      <w:r w:rsidR="00B3354B">
        <w:t xml:space="preserve"> additional requirements related to matching funding, </w:t>
      </w:r>
      <w:r w:rsidR="009E6ADF">
        <w:t xml:space="preserve">indirect cost limits, project management, etc.  Additionally, the mechanism to provide funding to awardees outside of MSU is through a </w:t>
      </w:r>
      <w:r w:rsidR="00D0544A">
        <w:t>subaward</w:t>
      </w:r>
      <w:r w:rsidR="00FA6CD1">
        <w:t xml:space="preserve"> agreement</w:t>
      </w:r>
      <w:r w:rsidR="00D0544A">
        <w:t xml:space="preserve"> </w:t>
      </w:r>
      <w:r w:rsidR="00F536FE">
        <w:t xml:space="preserve">from MSU. </w:t>
      </w:r>
      <w:r w:rsidR="00F41E7A">
        <w:t>T</w:t>
      </w:r>
      <w:r w:rsidR="00131E49">
        <w:t xml:space="preserve">he </w:t>
      </w:r>
      <w:r w:rsidR="003B19B1">
        <w:t xml:space="preserve">subaward agreement </w:t>
      </w:r>
      <w:r w:rsidR="00F41E7A">
        <w:t>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012EBFD5" w:rsidR="00945A00" w:rsidRPr="000E4728" w:rsidRDefault="0002712B" w:rsidP="00E070E8">
      <w:pPr>
        <w:pStyle w:val="Default"/>
        <w:keepLines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A779FF">
        <w:t xml:space="preserve">MTRAC Program Assistant, Weian Ou </w:t>
      </w:r>
      <w:hyperlink r:id="rId17" w:history="1">
        <w:r w:rsidR="00A779FF" w:rsidRPr="00E65899">
          <w:rPr>
            <w:rStyle w:val="Hyperlink"/>
            <w:rFonts w:cs="Arial"/>
          </w:rPr>
          <w:t>ouweian@msu.edu</w:t>
        </w:r>
      </w:hyperlink>
      <w:r w:rsidR="00AD1787" w:rsidDel="00AD1787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r>
        <w:t xml:space="preserve">the majority of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r w:rsidR="001408BC" w:rsidRPr="00C0520E">
        <w:rPr>
          <w:i/>
          <w:iCs/>
        </w:rPr>
        <w:t>e.g.</w:t>
      </w:r>
      <w:r w:rsidR="001408BC">
        <w:t xml:space="preserve"> MSUT at MSU).  </w:t>
      </w:r>
      <w:r w:rsidR="00D42C86">
        <w:t xml:space="preserve">If intellectual property (e.g.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 xml:space="preserve">very </w:t>
      </w:r>
      <w:r w:rsidR="00256676" w:rsidRPr="00256676">
        <w:lastRenderedPageBreak/>
        <w:t>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r w:rsidRPr="006912CF">
        <w:rPr>
          <w:bCs/>
          <w:i/>
          <w:u w:val="single"/>
        </w:rPr>
        <w:t>0.5 inch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7982005A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</w:t>
      </w:r>
      <w:r>
        <w:t>Include a</w:t>
      </w:r>
      <w:r>
        <w:rPr>
          <w:i/>
        </w:rPr>
        <w:t xml:space="preserve"> brief </w:t>
      </w:r>
      <w:r>
        <w:t>summary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(e.g.</w:t>
      </w:r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time period?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an existing company, ultimately licensing the technology to produce/provide the 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5A497E03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>not exceed $</w:t>
      </w:r>
      <w:r w:rsidR="361E45C5">
        <w:t>40</w:t>
      </w:r>
      <w:r w:rsidR="00555097">
        <w:t xml:space="preserve">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>You have the flexibility to build the budget you feel you will need</w:t>
      </w:r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lastRenderedPageBreak/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18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&gt;$150 Million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budget</w:t>
      </w:r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Million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r w:rsidR="00A24449">
        <w:t xml:space="preserve">for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>whose activities include budget and milestone management, interfacing with the MTRAC AgBio Program personnel and MEDC for all necessary reporting, and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r>
        <w:t>All of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>Allowable budget expenditures include: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</w:t>
      </w:r>
      <w:r w:rsidR="00022C90">
        <w:lastRenderedPageBreak/>
        <w:t>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expenses</w:t>
      </w:r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0B5482D2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 xml:space="preserve">relevancy to the project </w:t>
      </w:r>
      <w:r w:rsidR="00D73D6F">
        <w:t>needs</w:t>
      </w:r>
      <w:r>
        <w:t xml:space="preserve">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r>
        <w:rPr>
          <w:b/>
        </w:rPr>
        <w:t xml:space="preserve">4.  </w:t>
      </w:r>
      <w:r w:rsidR="006865D3">
        <w:t xml:space="preserve">(if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5074201E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 xml:space="preserve">(if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in order to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E170DF">
      <w:pPr>
        <w:pStyle w:val="Default"/>
        <w:keepLines/>
        <w:rPr>
          <w:i/>
          <w:iCs/>
        </w:rPr>
        <w:sectPr w:rsidR="00D230D1" w:rsidRPr="009468D0" w:rsidSect="00435B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4DFAE4E3" w:rsidR="00D83076" w:rsidRPr="00004EA4" w:rsidRDefault="001A5C14" w:rsidP="79690DA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lastRenderedPageBreak/>
        <w:t>MTRAC</w:t>
      </w:r>
      <w:r w:rsidR="00262D4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AgBio Program</w:t>
      </w:r>
      <w:r w:rsidR="00D83076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– </w:t>
      </w:r>
      <w:r w:rsidR="00C21B1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D049E3">
        <w:rPr>
          <w:rFonts w:asciiTheme="majorHAnsi" w:eastAsiaTheme="majorEastAsia" w:hAnsiTheme="majorHAnsi" w:cstheme="majorBidi"/>
          <w:color w:val="17365D" w:themeColor="text2" w:themeShade="BF"/>
          <w:sz w:val="32"/>
          <w:szCs w:val="32"/>
        </w:rPr>
        <w:t>Mar</w:t>
      </w:r>
      <w:r w:rsidR="00435F2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00D049E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</w:t>
      </w:r>
      <w:r w:rsidR="006740B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8</w:t>
      </w:r>
      <w:r w:rsidR="000C29B6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, 2024</w:t>
      </w:r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" filled="f" strokeweight=".5pt">
                <v:textbox inset=",7.2pt,,0">
                  <w:txbxContent>
                    <w:p w14:paraId="481FF840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" filled="f" strokeweight=".5pt">
                <v:textbox inset=",7.2pt,,0">
                  <w:txbxContent>
                    <w:p w14:paraId="39B36C58" w14:textId="4B3D52F2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" filled="f" strokeweight=".5pt">
                <v:textbox inset=",7.2pt,,0">
                  <w:txbxContent>
                    <w:p w14:paraId="26F52601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29" type="#_x0000_t202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" filled="f" strokeweight=".5pt">
                <v:textbox inset=",7.2pt,,0">
                  <w:txbxContent>
                    <w:p w14:paraId="4A705166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0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" filled="f" stroked="f">
                <v:textbox inset=",7.2pt,,7.2pt">
                  <w:txbxContent>
                    <w:p w14:paraId="6E8FB470" w14:textId="77777777" w:rsidR="003F0110" w:rsidRDefault="003F011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328" id="Text Box 8" o:spid="_x0000_s1031" type="#_x0000_t202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" filled="f" strokeweight=".5pt">
                <v:textbox inset=",7.2pt,,0">
                  <w:txbxContent>
                    <w:p w14:paraId="592B1458" w14:textId="4DEFD29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1E9825D3" w14:textId="218F48C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46DC006" w14:textId="5923973B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" filled="f" strokeweight=".5pt">
                <v:textbox inset=",7.2pt,,0">
                  <w:txbxContent>
                    <w:p w14:paraId="5973CA70" w14:textId="77777777" w:rsidR="003F0110" w:rsidRPr="00A8534E" w:rsidRDefault="003F011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lastRenderedPageBreak/>
        <w:t>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from MSU (e.g.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+GgIAADM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">
                <v:textbox>
                  <w:txbxContent>
                    <w:p w14:paraId="34DB37FB" w14:textId="77777777" w:rsidR="003F0110" w:rsidRPr="00A8534E" w:rsidRDefault="003F011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8A7" w14:textId="77777777" w:rsidR="00B21C38" w:rsidRDefault="00B21C38" w:rsidP="003736D2">
      <w:r>
        <w:separator/>
      </w:r>
    </w:p>
  </w:endnote>
  <w:endnote w:type="continuationSeparator" w:id="0">
    <w:p w14:paraId="78B42DF3" w14:textId="77777777" w:rsidR="00B21C38" w:rsidRDefault="00B21C38" w:rsidP="003736D2">
      <w:r>
        <w:continuationSeparator/>
      </w:r>
    </w:p>
  </w:endnote>
  <w:endnote w:type="continuationNotice" w:id="1">
    <w:p w14:paraId="2CAAB806" w14:textId="77777777" w:rsidR="00B21C38" w:rsidRDefault="00B21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2067" w14:textId="77777777" w:rsidR="007100FC" w:rsidRDefault="00710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51A2AD36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13768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Mar 2</w:t>
    </w:r>
    <w:r w:rsidR="001F05F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8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r w:rsidR="007100FC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2024,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9BD8" w14:textId="77777777" w:rsidR="007100FC" w:rsidRDefault="00710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12EE" w14:textId="77777777" w:rsidR="00B21C38" w:rsidRDefault="00B21C38" w:rsidP="003736D2">
      <w:r>
        <w:separator/>
      </w:r>
    </w:p>
  </w:footnote>
  <w:footnote w:type="continuationSeparator" w:id="0">
    <w:p w14:paraId="27E8FA71" w14:textId="77777777" w:rsidR="00B21C38" w:rsidRDefault="00B21C38" w:rsidP="003736D2">
      <w:r>
        <w:continuationSeparator/>
      </w:r>
    </w:p>
  </w:footnote>
  <w:footnote w:type="continuationNotice" w:id="1">
    <w:p w14:paraId="391E5D51" w14:textId="77777777" w:rsidR="00B21C38" w:rsidRDefault="00B21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55F" w14:textId="77777777" w:rsidR="007100FC" w:rsidRDefault="00710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527B" w14:textId="77777777" w:rsidR="007100FC" w:rsidRDefault="00710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5AB5" w14:textId="77777777" w:rsidR="007100FC" w:rsidRDefault="00710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263557">
    <w:abstractNumId w:val="11"/>
  </w:num>
  <w:num w:numId="2" w16cid:durableId="1593049172">
    <w:abstractNumId w:val="5"/>
  </w:num>
  <w:num w:numId="3" w16cid:durableId="2042437683">
    <w:abstractNumId w:val="7"/>
  </w:num>
  <w:num w:numId="4" w16cid:durableId="994992233">
    <w:abstractNumId w:val="8"/>
  </w:num>
  <w:num w:numId="5" w16cid:durableId="466629324">
    <w:abstractNumId w:val="9"/>
  </w:num>
  <w:num w:numId="6" w16cid:durableId="697970437">
    <w:abstractNumId w:val="1"/>
  </w:num>
  <w:num w:numId="7" w16cid:durableId="187910039">
    <w:abstractNumId w:val="3"/>
  </w:num>
  <w:num w:numId="8" w16cid:durableId="396055770">
    <w:abstractNumId w:val="4"/>
  </w:num>
  <w:num w:numId="9" w16cid:durableId="426997567">
    <w:abstractNumId w:val="2"/>
  </w:num>
  <w:num w:numId="10" w16cid:durableId="961375890">
    <w:abstractNumId w:val="10"/>
  </w:num>
  <w:num w:numId="11" w16cid:durableId="52774604">
    <w:abstractNumId w:val="0"/>
  </w:num>
  <w:num w:numId="12" w16cid:durableId="50366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296C"/>
    <w:rsid w:val="000A6CFE"/>
    <w:rsid w:val="000A7E14"/>
    <w:rsid w:val="000B4718"/>
    <w:rsid w:val="000C29B6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5D9"/>
    <w:rsid w:val="00135701"/>
    <w:rsid w:val="001364F9"/>
    <w:rsid w:val="0013768E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5FB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291D"/>
    <w:rsid w:val="00224562"/>
    <w:rsid w:val="00230B72"/>
    <w:rsid w:val="00232716"/>
    <w:rsid w:val="00235642"/>
    <w:rsid w:val="00235AF8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B5230"/>
    <w:rsid w:val="002C19EE"/>
    <w:rsid w:val="002C2585"/>
    <w:rsid w:val="002C4727"/>
    <w:rsid w:val="002C7FD6"/>
    <w:rsid w:val="002D0C89"/>
    <w:rsid w:val="002D2E01"/>
    <w:rsid w:val="002E03A6"/>
    <w:rsid w:val="002E4727"/>
    <w:rsid w:val="002E4B61"/>
    <w:rsid w:val="002E5DA1"/>
    <w:rsid w:val="002E626B"/>
    <w:rsid w:val="002F22A8"/>
    <w:rsid w:val="002F48E8"/>
    <w:rsid w:val="00301103"/>
    <w:rsid w:val="00302A9E"/>
    <w:rsid w:val="0030723F"/>
    <w:rsid w:val="00310835"/>
    <w:rsid w:val="00314386"/>
    <w:rsid w:val="0031510A"/>
    <w:rsid w:val="003153EA"/>
    <w:rsid w:val="00323D61"/>
    <w:rsid w:val="00340126"/>
    <w:rsid w:val="00341302"/>
    <w:rsid w:val="00346852"/>
    <w:rsid w:val="00356C15"/>
    <w:rsid w:val="00356D58"/>
    <w:rsid w:val="00367341"/>
    <w:rsid w:val="00371B73"/>
    <w:rsid w:val="003725AD"/>
    <w:rsid w:val="003736D2"/>
    <w:rsid w:val="003779B0"/>
    <w:rsid w:val="00377F99"/>
    <w:rsid w:val="00396851"/>
    <w:rsid w:val="00397512"/>
    <w:rsid w:val="003A0308"/>
    <w:rsid w:val="003A1500"/>
    <w:rsid w:val="003A5183"/>
    <w:rsid w:val="003B19B1"/>
    <w:rsid w:val="003B74F4"/>
    <w:rsid w:val="003B7C09"/>
    <w:rsid w:val="003C7B26"/>
    <w:rsid w:val="003D2218"/>
    <w:rsid w:val="003D308E"/>
    <w:rsid w:val="003E0D47"/>
    <w:rsid w:val="003E22A6"/>
    <w:rsid w:val="003E316D"/>
    <w:rsid w:val="003F0110"/>
    <w:rsid w:val="003F116F"/>
    <w:rsid w:val="003F2CA3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464FD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2CCD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6689"/>
    <w:rsid w:val="00527D76"/>
    <w:rsid w:val="00530192"/>
    <w:rsid w:val="00531367"/>
    <w:rsid w:val="00531CA5"/>
    <w:rsid w:val="00532CF0"/>
    <w:rsid w:val="00533E9B"/>
    <w:rsid w:val="00535FC6"/>
    <w:rsid w:val="005505F1"/>
    <w:rsid w:val="005506EC"/>
    <w:rsid w:val="00550810"/>
    <w:rsid w:val="005522A3"/>
    <w:rsid w:val="00555097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A0DA1"/>
    <w:rsid w:val="005B5637"/>
    <w:rsid w:val="005B7AB8"/>
    <w:rsid w:val="005C0E34"/>
    <w:rsid w:val="005C16D0"/>
    <w:rsid w:val="005C3BA0"/>
    <w:rsid w:val="005C6E0F"/>
    <w:rsid w:val="005E0424"/>
    <w:rsid w:val="005E1E1F"/>
    <w:rsid w:val="005F6651"/>
    <w:rsid w:val="00601DF7"/>
    <w:rsid w:val="00602025"/>
    <w:rsid w:val="006075CC"/>
    <w:rsid w:val="0061520F"/>
    <w:rsid w:val="006153E1"/>
    <w:rsid w:val="00624147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2E41"/>
    <w:rsid w:val="00673A87"/>
    <w:rsid w:val="006740B5"/>
    <w:rsid w:val="00674791"/>
    <w:rsid w:val="00682AA2"/>
    <w:rsid w:val="00683AC5"/>
    <w:rsid w:val="006859F7"/>
    <w:rsid w:val="006865D3"/>
    <w:rsid w:val="00693AA7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878"/>
    <w:rsid w:val="006F6D9D"/>
    <w:rsid w:val="007015F5"/>
    <w:rsid w:val="00703278"/>
    <w:rsid w:val="00703668"/>
    <w:rsid w:val="00704172"/>
    <w:rsid w:val="007100FC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0DF6"/>
    <w:rsid w:val="007A105D"/>
    <w:rsid w:val="007A2533"/>
    <w:rsid w:val="007A79A0"/>
    <w:rsid w:val="007B05D5"/>
    <w:rsid w:val="007B3DAE"/>
    <w:rsid w:val="007B5B8F"/>
    <w:rsid w:val="007B643B"/>
    <w:rsid w:val="007C216F"/>
    <w:rsid w:val="007C3C17"/>
    <w:rsid w:val="007C5E94"/>
    <w:rsid w:val="007D1E2B"/>
    <w:rsid w:val="007E007A"/>
    <w:rsid w:val="007E0BF7"/>
    <w:rsid w:val="007E1F77"/>
    <w:rsid w:val="007E2D46"/>
    <w:rsid w:val="007E7C5B"/>
    <w:rsid w:val="007F1643"/>
    <w:rsid w:val="007F3807"/>
    <w:rsid w:val="00802CFB"/>
    <w:rsid w:val="00812555"/>
    <w:rsid w:val="00814F59"/>
    <w:rsid w:val="00827926"/>
    <w:rsid w:val="00827B59"/>
    <w:rsid w:val="0083051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40B5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415A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544B"/>
    <w:rsid w:val="00977629"/>
    <w:rsid w:val="00981C98"/>
    <w:rsid w:val="009911AC"/>
    <w:rsid w:val="009916F7"/>
    <w:rsid w:val="00993BE9"/>
    <w:rsid w:val="00994B53"/>
    <w:rsid w:val="009A326D"/>
    <w:rsid w:val="009B095F"/>
    <w:rsid w:val="009B4318"/>
    <w:rsid w:val="009B67D6"/>
    <w:rsid w:val="009C395E"/>
    <w:rsid w:val="009C5AE4"/>
    <w:rsid w:val="009C7DCB"/>
    <w:rsid w:val="009D06ED"/>
    <w:rsid w:val="009D4241"/>
    <w:rsid w:val="009E6ADF"/>
    <w:rsid w:val="009F2EBC"/>
    <w:rsid w:val="009F318B"/>
    <w:rsid w:val="009F339B"/>
    <w:rsid w:val="009F3F3D"/>
    <w:rsid w:val="009F494E"/>
    <w:rsid w:val="009F7701"/>
    <w:rsid w:val="009F7AB8"/>
    <w:rsid w:val="00A14286"/>
    <w:rsid w:val="00A21DE7"/>
    <w:rsid w:val="00A24449"/>
    <w:rsid w:val="00A25A13"/>
    <w:rsid w:val="00A25DCC"/>
    <w:rsid w:val="00A343B2"/>
    <w:rsid w:val="00A37A41"/>
    <w:rsid w:val="00A42C50"/>
    <w:rsid w:val="00A43F81"/>
    <w:rsid w:val="00A502BF"/>
    <w:rsid w:val="00A5092D"/>
    <w:rsid w:val="00A5363F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779FF"/>
    <w:rsid w:val="00A8534E"/>
    <w:rsid w:val="00A96E40"/>
    <w:rsid w:val="00AA26A6"/>
    <w:rsid w:val="00AA2DB7"/>
    <w:rsid w:val="00AB0F9E"/>
    <w:rsid w:val="00AB5169"/>
    <w:rsid w:val="00AB6543"/>
    <w:rsid w:val="00AC2EF9"/>
    <w:rsid w:val="00AC547F"/>
    <w:rsid w:val="00AD1787"/>
    <w:rsid w:val="00AD1A62"/>
    <w:rsid w:val="00AD3F46"/>
    <w:rsid w:val="00AE64D7"/>
    <w:rsid w:val="00AF43B5"/>
    <w:rsid w:val="00AF46D1"/>
    <w:rsid w:val="00AF72C2"/>
    <w:rsid w:val="00B0099B"/>
    <w:rsid w:val="00B0103B"/>
    <w:rsid w:val="00B0277E"/>
    <w:rsid w:val="00B047D7"/>
    <w:rsid w:val="00B110A4"/>
    <w:rsid w:val="00B14F7A"/>
    <w:rsid w:val="00B21C38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55AD"/>
    <w:rsid w:val="00B810F8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2DCE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736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D00B75"/>
    <w:rsid w:val="00D049E3"/>
    <w:rsid w:val="00D0544A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3D6F"/>
    <w:rsid w:val="00D74759"/>
    <w:rsid w:val="00D803E6"/>
    <w:rsid w:val="00D83076"/>
    <w:rsid w:val="00D832EB"/>
    <w:rsid w:val="00D93669"/>
    <w:rsid w:val="00DC2449"/>
    <w:rsid w:val="00DD1418"/>
    <w:rsid w:val="00DD701A"/>
    <w:rsid w:val="00DE2871"/>
    <w:rsid w:val="00DF09AB"/>
    <w:rsid w:val="00DF7FFA"/>
    <w:rsid w:val="00E053E9"/>
    <w:rsid w:val="00E06B8A"/>
    <w:rsid w:val="00E070E8"/>
    <w:rsid w:val="00E12528"/>
    <w:rsid w:val="00E15C3A"/>
    <w:rsid w:val="00E170DF"/>
    <w:rsid w:val="00E17922"/>
    <w:rsid w:val="00E21355"/>
    <w:rsid w:val="00E22ED8"/>
    <w:rsid w:val="00E312BF"/>
    <w:rsid w:val="00E3195C"/>
    <w:rsid w:val="00E41C62"/>
    <w:rsid w:val="00E4509F"/>
    <w:rsid w:val="00E501CA"/>
    <w:rsid w:val="00E53175"/>
    <w:rsid w:val="00E5411B"/>
    <w:rsid w:val="00E63D0B"/>
    <w:rsid w:val="00E64463"/>
    <w:rsid w:val="00E67DB1"/>
    <w:rsid w:val="00E707C6"/>
    <w:rsid w:val="00E75625"/>
    <w:rsid w:val="00E81ABD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A6C24"/>
    <w:rsid w:val="00EB59BB"/>
    <w:rsid w:val="00EB6AA9"/>
    <w:rsid w:val="00EC0BD4"/>
    <w:rsid w:val="00EC1667"/>
    <w:rsid w:val="00EC25B8"/>
    <w:rsid w:val="00EC5685"/>
    <w:rsid w:val="00EC5BA6"/>
    <w:rsid w:val="00EC7D41"/>
    <w:rsid w:val="00ED65EB"/>
    <w:rsid w:val="00ED6D0D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0547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5406C"/>
    <w:rsid w:val="00F609F0"/>
    <w:rsid w:val="00F65F1F"/>
    <w:rsid w:val="00F7103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1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1CEB"/>
    <w:rsid w:val="00FF255C"/>
    <w:rsid w:val="00FF4E0D"/>
    <w:rsid w:val="00FF50B7"/>
    <w:rsid w:val="02A47BFA"/>
    <w:rsid w:val="02E66F98"/>
    <w:rsid w:val="033804CF"/>
    <w:rsid w:val="04351581"/>
    <w:rsid w:val="0472EBBB"/>
    <w:rsid w:val="048C1418"/>
    <w:rsid w:val="04A7E599"/>
    <w:rsid w:val="055D8B4D"/>
    <w:rsid w:val="060EBC1C"/>
    <w:rsid w:val="0741AB33"/>
    <w:rsid w:val="08952C0F"/>
    <w:rsid w:val="0A8FE491"/>
    <w:rsid w:val="0AE22D3F"/>
    <w:rsid w:val="0C50AD9C"/>
    <w:rsid w:val="0C6A01DB"/>
    <w:rsid w:val="0C757F1F"/>
    <w:rsid w:val="0D72DB1E"/>
    <w:rsid w:val="0E19CE01"/>
    <w:rsid w:val="0EC8931A"/>
    <w:rsid w:val="10848D5C"/>
    <w:rsid w:val="111F97DA"/>
    <w:rsid w:val="11AA59E3"/>
    <w:rsid w:val="11EB03E1"/>
    <w:rsid w:val="1210B28D"/>
    <w:rsid w:val="12554A5A"/>
    <w:rsid w:val="1283EF4F"/>
    <w:rsid w:val="137B1578"/>
    <w:rsid w:val="13FA426C"/>
    <w:rsid w:val="1574B228"/>
    <w:rsid w:val="15A07F30"/>
    <w:rsid w:val="15E372A5"/>
    <w:rsid w:val="17C89DCD"/>
    <w:rsid w:val="1956C1B5"/>
    <w:rsid w:val="1B719B88"/>
    <w:rsid w:val="1C071594"/>
    <w:rsid w:val="1E331DF8"/>
    <w:rsid w:val="1E76804E"/>
    <w:rsid w:val="1FAC8B61"/>
    <w:rsid w:val="1FBDC844"/>
    <w:rsid w:val="218E9267"/>
    <w:rsid w:val="219F3776"/>
    <w:rsid w:val="22422D23"/>
    <w:rsid w:val="228ABEB0"/>
    <w:rsid w:val="24CA8CAE"/>
    <w:rsid w:val="255C015B"/>
    <w:rsid w:val="2599D1DE"/>
    <w:rsid w:val="266D2CFB"/>
    <w:rsid w:val="274EDC54"/>
    <w:rsid w:val="27DEC197"/>
    <w:rsid w:val="2853BB1E"/>
    <w:rsid w:val="2A32EF6F"/>
    <w:rsid w:val="2A755F54"/>
    <w:rsid w:val="2B13085A"/>
    <w:rsid w:val="2B95A2A5"/>
    <w:rsid w:val="2C5A1336"/>
    <w:rsid w:val="2C9115EC"/>
    <w:rsid w:val="2D329F7B"/>
    <w:rsid w:val="2EC439DA"/>
    <w:rsid w:val="2ECE6FDC"/>
    <w:rsid w:val="31DD83EF"/>
    <w:rsid w:val="361E45C5"/>
    <w:rsid w:val="382C187B"/>
    <w:rsid w:val="398A70B9"/>
    <w:rsid w:val="3A6B5058"/>
    <w:rsid w:val="3B8A39F0"/>
    <w:rsid w:val="3C9E5947"/>
    <w:rsid w:val="3D541B39"/>
    <w:rsid w:val="3DD15422"/>
    <w:rsid w:val="3EA4F2A1"/>
    <w:rsid w:val="3F054A99"/>
    <w:rsid w:val="3F3EC17B"/>
    <w:rsid w:val="3FC2EFB4"/>
    <w:rsid w:val="408715BA"/>
    <w:rsid w:val="416407E0"/>
    <w:rsid w:val="4258E03E"/>
    <w:rsid w:val="43B24444"/>
    <w:rsid w:val="444C77F3"/>
    <w:rsid w:val="4884E92F"/>
    <w:rsid w:val="49861713"/>
    <w:rsid w:val="4AF592CD"/>
    <w:rsid w:val="4B289860"/>
    <w:rsid w:val="4E376216"/>
    <w:rsid w:val="4E3981A5"/>
    <w:rsid w:val="4E93AF7A"/>
    <w:rsid w:val="4F107C9A"/>
    <w:rsid w:val="4FFECB20"/>
    <w:rsid w:val="502E4A00"/>
    <w:rsid w:val="532C9037"/>
    <w:rsid w:val="54125ECE"/>
    <w:rsid w:val="545EC827"/>
    <w:rsid w:val="56344251"/>
    <w:rsid w:val="5695451B"/>
    <w:rsid w:val="5B03CA89"/>
    <w:rsid w:val="5BA7AD1C"/>
    <w:rsid w:val="5DA523D7"/>
    <w:rsid w:val="5E5792F5"/>
    <w:rsid w:val="5E5954C6"/>
    <w:rsid w:val="5F173219"/>
    <w:rsid w:val="60C9297D"/>
    <w:rsid w:val="60F7D2E1"/>
    <w:rsid w:val="618F33B7"/>
    <w:rsid w:val="6279070C"/>
    <w:rsid w:val="640C228D"/>
    <w:rsid w:val="66DE4EF0"/>
    <w:rsid w:val="69233E4A"/>
    <w:rsid w:val="6AC5EAA6"/>
    <w:rsid w:val="6D8FB75C"/>
    <w:rsid w:val="6F108D86"/>
    <w:rsid w:val="6F111D20"/>
    <w:rsid w:val="6F201930"/>
    <w:rsid w:val="70E98453"/>
    <w:rsid w:val="71C6C323"/>
    <w:rsid w:val="741FA52C"/>
    <w:rsid w:val="74BFEC35"/>
    <w:rsid w:val="74C37FE0"/>
    <w:rsid w:val="74D6DBBD"/>
    <w:rsid w:val="75C6043E"/>
    <w:rsid w:val="7761D49F"/>
    <w:rsid w:val="77BEE5FA"/>
    <w:rsid w:val="79690DAC"/>
    <w:rsid w:val="7C65E6BE"/>
    <w:rsid w:val="7DC2A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.smapply.io/" TargetMode="External"/><Relationship Id="rId18" Type="http://schemas.openxmlformats.org/officeDocument/2006/relationships/hyperlink" Target="https://ncsesdata.nsf.gov/ids/he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ouweian@msu.edu" TargetMode="External"/><Relationship Id="rId17" Type="http://schemas.openxmlformats.org/officeDocument/2006/relationships/hyperlink" Target="mailto:ouweian@msu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ffholt@msu.ed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technologies.msu.edu/researchers/disclose-inventio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weian@msu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64B10BC9EF49AD3ECC0A0168F734" ma:contentTypeVersion="11" ma:contentTypeDescription="Create a new document." ma:contentTypeScope="" ma:versionID="78f450b9d39c16436e396f098a8cf3e1">
  <xsd:schema xmlns:xsd="http://www.w3.org/2001/XMLSchema" xmlns:xs="http://www.w3.org/2001/XMLSchema" xmlns:p="http://schemas.microsoft.com/office/2006/metadata/properties" xmlns:ns2="d549263f-ec9f-4fdb-972a-cf1365c77cb6" targetNamespace="http://schemas.microsoft.com/office/2006/metadata/properties" ma:root="true" ma:fieldsID="2be2d4a05c922ba4991f514ec2683cbd" ns2:_="">
    <xsd:import namespace="d549263f-ec9f-4fdb-972a-cf1365c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63f-ec9f-4fdb-972a-cf1365c77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D09A1-6ACF-40F6-A590-8551E61C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63f-ec9f-4fdb-972a-cf1365c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7CE12-A7F2-415F-A849-2DB4C05B5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3202</Words>
  <Characters>18257</Characters>
  <Application>Microsoft Office Word</Application>
  <DocSecurity>0</DocSecurity>
  <Lines>152</Lines>
  <Paragraphs>42</Paragraphs>
  <ScaleCrop>false</ScaleCrop>
  <Company>Microsoft</Company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163</cp:revision>
  <cp:lastPrinted>2019-12-17T18:49:00Z</cp:lastPrinted>
  <dcterms:created xsi:type="dcterms:W3CDTF">2017-07-26T20:03:00Z</dcterms:created>
  <dcterms:modified xsi:type="dcterms:W3CDTF">2024-02-20T21:20:00Z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0x010100770E64B10BC9EF49AD3ECC0A0168F734</vt:lpwstr>
  </property>
</Properties>
</file>